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4C" w:rsidRDefault="00F84A4C" w:rsidP="00DC5107">
      <w:pPr>
        <w:jc w:val="center"/>
      </w:pPr>
      <w:r>
        <w:t xml:space="preserve">П Р О Г Р А М </w:t>
      </w:r>
      <w:proofErr w:type="spellStart"/>
      <w:proofErr w:type="gramStart"/>
      <w:r>
        <w:t>М</w:t>
      </w:r>
      <w:proofErr w:type="spellEnd"/>
      <w:proofErr w:type="gramEnd"/>
      <w:r>
        <w:t xml:space="preserve"> А</w:t>
      </w:r>
    </w:p>
    <w:p w:rsidR="00F84A4C" w:rsidRDefault="00F84A4C" w:rsidP="00DC5107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Круглого стола «Причины и итог</w:t>
      </w:r>
      <w:r w:rsidR="00DC5107">
        <w:rPr>
          <w:sz w:val="24"/>
          <w:szCs w:val="24"/>
        </w:rPr>
        <w:t>и  январских протестов в Иране»</w:t>
      </w:r>
    </w:p>
    <w:p w:rsidR="00F84A4C" w:rsidRPr="000C493B" w:rsidRDefault="000C493B" w:rsidP="000C49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DC51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Мамедова Н.М. Экономические причины и итоги протестного движения 2025-2026</w:t>
      </w:r>
      <w:r w:rsidR="00DC510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гг</w:t>
      </w:r>
      <w:r w:rsidR="00DC5107">
        <w:rPr>
          <w:rFonts w:ascii="Times New Roman" w:hAnsi="Times New Roman" w:cs="Times New Roman"/>
          <w:sz w:val="24"/>
          <w:szCs w:val="24"/>
        </w:rPr>
        <w:t>.</w:t>
      </w:r>
    </w:p>
    <w:p w:rsidR="00F84A4C" w:rsidRPr="000C493B" w:rsidRDefault="000C493B" w:rsidP="000C493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C5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107">
        <w:rPr>
          <w:rFonts w:ascii="Times New Roman" w:hAnsi="Times New Roman" w:cs="Times New Roman"/>
          <w:sz w:val="24"/>
          <w:szCs w:val="24"/>
        </w:rPr>
        <w:t>Арабаджян</w:t>
      </w:r>
      <w:proofErr w:type="spellEnd"/>
      <w:r w:rsidR="00DC5107">
        <w:rPr>
          <w:rFonts w:ascii="Times New Roman" w:hAnsi="Times New Roman" w:cs="Times New Roman"/>
          <w:sz w:val="24"/>
          <w:szCs w:val="24"/>
        </w:rPr>
        <w:t xml:space="preserve"> З.А. Дед и внук</w:t>
      </w:r>
    </w:p>
    <w:p w:rsidR="00F84A4C" w:rsidRPr="000C493B" w:rsidRDefault="000C493B" w:rsidP="000C493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107">
        <w:rPr>
          <w:rFonts w:ascii="Times New Roman" w:hAnsi="Times New Roman" w:cs="Times New Roman"/>
          <w:sz w:val="24"/>
          <w:szCs w:val="24"/>
        </w:rPr>
        <w:t xml:space="preserve"> </w:t>
      </w:r>
      <w:r w:rsidR="00F84A4C" w:rsidRPr="000C493B">
        <w:rPr>
          <w:rFonts w:ascii="Times New Roman" w:hAnsi="Times New Roman" w:cs="Times New Roman"/>
          <w:sz w:val="24"/>
          <w:szCs w:val="24"/>
        </w:rPr>
        <w:t>Дунаева Е.В. О в</w:t>
      </w:r>
      <w:r w:rsidR="00DC5107">
        <w:rPr>
          <w:rFonts w:ascii="Times New Roman" w:hAnsi="Times New Roman" w:cs="Times New Roman"/>
          <w:sz w:val="24"/>
          <w:szCs w:val="24"/>
        </w:rPr>
        <w:t>нутренней политике, которой нет</w:t>
      </w:r>
    </w:p>
    <w:p w:rsidR="001503AA" w:rsidRDefault="000C493B" w:rsidP="000C49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</w:t>
      </w:r>
      <w:r w:rsidR="00DC5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3AA" w:rsidRPr="000C493B">
        <w:rPr>
          <w:rFonts w:ascii="Times New Roman" w:hAnsi="Times New Roman" w:cs="Times New Roman"/>
          <w:sz w:val="24"/>
          <w:szCs w:val="24"/>
        </w:rPr>
        <w:t>Раванди-Фадаи</w:t>
      </w:r>
      <w:proofErr w:type="spellEnd"/>
      <w:r w:rsidR="001503AA" w:rsidRPr="000C493B">
        <w:rPr>
          <w:rFonts w:ascii="Times New Roman" w:hAnsi="Times New Roman" w:cs="Times New Roman"/>
          <w:sz w:val="24"/>
          <w:szCs w:val="24"/>
        </w:rPr>
        <w:t xml:space="preserve"> Л.М. Протесты и </w:t>
      </w:r>
      <w:proofErr w:type="spellStart"/>
      <w:r w:rsidR="001503AA" w:rsidRPr="000C493B">
        <w:rPr>
          <w:rFonts w:ascii="Times New Roman" w:hAnsi="Times New Roman" w:cs="Times New Roman"/>
          <w:sz w:val="24"/>
          <w:szCs w:val="24"/>
        </w:rPr>
        <w:t>контрпротесты</w:t>
      </w:r>
      <w:proofErr w:type="spellEnd"/>
      <w:r w:rsidR="001503AA" w:rsidRPr="000C493B">
        <w:rPr>
          <w:rFonts w:ascii="Times New Roman" w:hAnsi="Times New Roman" w:cs="Times New Roman"/>
          <w:sz w:val="24"/>
          <w:szCs w:val="24"/>
        </w:rPr>
        <w:t xml:space="preserve">:  как внутренний социальный  взрыв в Иране превращается в поле </w:t>
      </w:r>
      <w:r w:rsidR="00DC5107">
        <w:rPr>
          <w:rFonts w:ascii="Times New Roman" w:hAnsi="Times New Roman" w:cs="Times New Roman"/>
          <w:sz w:val="24"/>
          <w:szCs w:val="24"/>
        </w:rPr>
        <w:t>силовой и информационной борьбы</w:t>
      </w:r>
    </w:p>
    <w:p w:rsidR="00406AE8" w:rsidRDefault="00406AE8" w:rsidP="000C49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Обухова А.Н. Геоэкономические процессы как фактор дестабил</w:t>
      </w:r>
      <w:r w:rsidR="00DC5107">
        <w:rPr>
          <w:rFonts w:ascii="Times New Roman" w:hAnsi="Times New Roman" w:cs="Times New Roman"/>
          <w:sz w:val="24"/>
          <w:szCs w:val="24"/>
        </w:rPr>
        <w:t>изации иранского общества извне</w:t>
      </w:r>
    </w:p>
    <w:p w:rsidR="00262DB4" w:rsidRDefault="00262DB4" w:rsidP="000C49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Каменева М.С.</w:t>
      </w:r>
      <w:r w:rsidR="00DC5107">
        <w:rPr>
          <w:rFonts w:ascii="Times New Roman" w:hAnsi="Times New Roman" w:cs="Times New Roman"/>
          <w:sz w:val="24"/>
          <w:szCs w:val="24"/>
        </w:rPr>
        <w:t xml:space="preserve"> Роль университетов в протестах</w:t>
      </w:r>
    </w:p>
    <w:p w:rsidR="00F84A4C" w:rsidRPr="000C493B" w:rsidRDefault="001E5283" w:rsidP="001E5283">
      <w:pPr>
        <w:tabs>
          <w:tab w:val="left" w:pos="9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E5283">
        <w:rPr>
          <w:rFonts w:ascii="Times New Roman" w:hAnsi="Times New Roman" w:cs="Times New Roman"/>
          <w:sz w:val="24"/>
          <w:szCs w:val="24"/>
        </w:rPr>
        <w:t>7</w:t>
      </w:r>
      <w:r w:rsidR="000C493B">
        <w:rPr>
          <w:rFonts w:ascii="Times New Roman" w:hAnsi="Times New Roman" w:cs="Times New Roman"/>
          <w:sz w:val="24"/>
          <w:szCs w:val="24"/>
        </w:rPr>
        <w:t>.</w:t>
      </w:r>
      <w:r w:rsidRPr="001E5283">
        <w:rPr>
          <w:rFonts w:ascii="Times New Roman" w:hAnsi="Times New Roman" w:cs="Times New Roman"/>
          <w:sz w:val="24"/>
          <w:szCs w:val="24"/>
        </w:rPr>
        <w:t xml:space="preserve"> </w:t>
      </w:r>
      <w:r w:rsidR="00F84A4C" w:rsidRPr="000C493B">
        <w:rPr>
          <w:rFonts w:ascii="Times New Roman" w:hAnsi="Times New Roman" w:cs="Times New Roman"/>
          <w:sz w:val="24"/>
          <w:szCs w:val="24"/>
        </w:rPr>
        <w:t xml:space="preserve">Федорова И.Е. </w:t>
      </w:r>
      <w:proofErr w:type="gramStart"/>
      <w:r w:rsidR="00F84A4C" w:rsidRPr="000C493B">
        <w:rPr>
          <w:rFonts w:ascii="Times New Roman" w:hAnsi="Times New Roman" w:cs="Times New Roman"/>
          <w:sz w:val="24"/>
          <w:szCs w:val="24"/>
        </w:rPr>
        <w:t>Иран</w:t>
      </w:r>
      <w:r w:rsidR="00DC5107">
        <w:rPr>
          <w:rFonts w:ascii="Times New Roman" w:hAnsi="Times New Roman" w:cs="Times New Roman"/>
          <w:sz w:val="24"/>
          <w:szCs w:val="24"/>
        </w:rPr>
        <w:t>–</w:t>
      </w:r>
      <w:r w:rsidR="00F84A4C" w:rsidRPr="000C493B">
        <w:rPr>
          <w:rFonts w:ascii="Times New Roman" w:hAnsi="Times New Roman" w:cs="Times New Roman"/>
          <w:sz w:val="24"/>
          <w:szCs w:val="24"/>
        </w:rPr>
        <w:t>США</w:t>
      </w:r>
      <w:proofErr w:type="gramEnd"/>
      <w:r w:rsidR="00F84A4C" w:rsidRPr="000C493B">
        <w:rPr>
          <w:rFonts w:ascii="Times New Roman" w:hAnsi="Times New Roman" w:cs="Times New Roman"/>
          <w:sz w:val="24"/>
          <w:szCs w:val="24"/>
        </w:rPr>
        <w:t>. Что дальше?</w:t>
      </w:r>
    </w:p>
    <w:p w:rsidR="00F84A4C" w:rsidRPr="00262DB4" w:rsidRDefault="00262DB4" w:rsidP="00262D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5283" w:rsidRPr="001E528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С</w:t>
      </w:r>
      <w:r w:rsidR="00F84A4C" w:rsidRPr="00262DB4">
        <w:rPr>
          <w:rFonts w:ascii="Times New Roman" w:hAnsi="Times New Roman" w:cs="Times New Roman"/>
          <w:sz w:val="24"/>
          <w:szCs w:val="24"/>
        </w:rPr>
        <w:t>ажин В.И. Схожесть и различия  позиций Израиля и США сегодня н</w:t>
      </w:r>
      <w:r w:rsidR="00DC5107">
        <w:rPr>
          <w:rFonts w:ascii="Times New Roman" w:hAnsi="Times New Roman" w:cs="Times New Roman"/>
          <w:sz w:val="24"/>
          <w:szCs w:val="24"/>
        </w:rPr>
        <w:t>а фоне системного кризиса в ИРИ</w:t>
      </w:r>
    </w:p>
    <w:p w:rsidR="00640396" w:rsidRPr="00262DB4" w:rsidRDefault="00262DB4" w:rsidP="00262D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5283" w:rsidRPr="001E5283">
        <w:rPr>
          <w:rFonts w:ascii="Times New Roman" w:hAnsi="Times New Roman" w:cs="Times New Roman"/>
          <w:sz w:val="24"/>
          <w:szCs w:val="24"/>
        </w:rPr>
        <w:t>9</w:t>
      </w:r>
      <w:r w:rsidRPr="00262DB4">
        <w:rPr>
          <w:rFonts w:ascii="Times New Roman" w:hAnsi="Times New Roman" w:cs="Times New Roman"/>
          <w:sz w:val="24"/>
          <w:szCs w:val="24"/>
        </w:rPr>
        <w:t>.</w:t>
      </w:r>
      <w:r w:rsidR="00DC5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A4C" w:rsidRPr="00262DB4">
        <w:rPr>
          <w:rFonts w:ascii="Times New Roman" w:hAnsi="Times New Roman" w:cs="Times New Roman"/>
          <w:sz w:val="24"/>
          <w:szCs w:val="24"/>
        </w:rPr>
        <w:t>Мустафабейли</w:t>
      </w:r>
      <w:proofErr w:type="spellEnd"/>
      <w:r w:rsidR="00F84A4C" w:rsidRPr="00262DB4">
        <w:rPr>
          <w:rFonts w:ascii="Times New Roman" w:hAnsi="Times New Roman" w:cs="Times New Roman"/>
          <w:sz w:val="24"/>
          <w:szCs w:val="24"/>
        </w:rPr>
        <w:t xml:space="preserve"> А.М.</w:t>
      </w:r>
      <w:r w:rsidR="00F84A4C" w:rsidRPr="00262DB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 Азербайджанцы Ирана в текущих общественно-политических процессах страны, </w:t>
      </w:r>
      <w:r w:rsidR="00432EB2" w:rsidRPr="00262DB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в </w:t>
      </w:r>
      <w:r w:rsidR="00F84A4C" w:rsidRPr="00262DB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отстаивании </w:t>
      </w:r>
      <w:r w:rsidR="00DC510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ее суверенитета и независимости</w:t>
      </w:r>
    </w:p>
    <w:p w:rsidR="00E02CB4" w:rsidRPr="00E02CB4" w:rsidRDefault="00207912" w:rsidP="00207912">
      <w:pPr>
        <w:spacing w:line="240" w:lineRule="auto"/>
        <w:ind w:left="360"/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="001E5283" w:rsidRPr="001E528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В</w:t>
      </w:r>
      <w:r w:rsidR="00640396" w:rsidRPr="0020791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оронов Б.В. Реакция арабских стран и стран-соседей на январские протесты в Иране</w:t>
      </w:r>
      <w:r w:rsidR="00F84A4C" w:rsidRPr="002079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1979" w:rsidRDefault="00207912" w:rsidP="00207912">
      <w:pPr>
        <w:spacing w:line="240" w:lineRule="auto"/>
        <w:ind w:left="360"/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="001E5283" w:rsidRPr="00DC510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="00DC510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27453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Джидди</w:t>
      </w:r>
      <w:r w:rsidRPr="0020791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В.Г.</w:t>
      </w:r>
      <w:r w:rsidR="00DC510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Итоги протестных выступлений</w:t>
      </w:r>
      <w:r w:rsidR="00E02CB4" w:rsidRPr="00207912">
        <w:rPr>
          <w:rFonts w:ascii="Times New Roman" w:hAnsi="Times New Roman" w:cs="Times New Roman"/>
          <w:sz w:val="24"/>
          <w:szCs w:val="24"/>
        </w:rPr>
        <w:t>.</w:t>
      </w:r>
      <w:r w:rsidR="00F84A4C" w:rsidRPr="002079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4A4C">
        <w:t xml:space="preserve">                           </w:t>
      </w:r>
    </w:p>
    <w:sectPr w:rsidR="004F1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2C9"/>
    <w:multiLevelType w:val="hybridMultilevel"/>
    <w:tmpl w:val="A39050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6E5C"/>
    <w:multiLevelType w:val="hybridMultilevel"/>
    <w:tmpl w:val="0E02C5C2"/>
    <w:lvl w:ilvl="0" w:tplc="274C11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80A40"/>
    <w:multiLevelType w:val="hybridMultilevel"/>
    <w:tmpl w:val="EC028E4C"/>
    <w:lvl w:ilvl="0" w:tplc="F87C71C4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C2D2E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4C"/>
    <w:rsid w:val="000C493B"/>
    <w:rsid w:val="001503AA"/>
    <w:rsid w:val="001E5283"/>
    <w:rsid w:val="00207912"/>
    <w:rsid w:val="00262DB4"/>
    <w:rsid w:val="0027453D"/>
    <w:rsid w:val="00406AE8"/>
    <w:rsid w:val="00432EB2"/>
    <w:rsid w:val="004F1979"/>
    <w:rsid w:val="00640396"/>
    <w:rsid w:val="00667870"/>
    <w:rsid w:val="00B64662"/>
    <w:rsid w:val="00BB312E"/>
    <w:rsid w:val="00DC5107"/>
    <w:rsid w:val="00E02CB4"/>
    <w:rsid w:val="00F8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62"/>
  </w:style>
  <w:style w:type="paragraph" w:styleId="1">
    <w:name w:val="heading 1"/>
    <w:basedOn w:val="a"/>
    <w:next w:val="a"/>
    <w:link w:val="10"/>
    <w:uiPriority w:val="9"/>
    <w:qFormat/>
    <w:rsid w:val="00B646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4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46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6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46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46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64662"/>
    <w:rPr>
      <w:b/>
      <w:bCs/>
    </w:rPr>
  </w:style>
  <w:style w:type="paragraph" w:styleId="a4">
    <w:name w:val="List Paragraph"/>
    <w:basedOn w:val="a"/>
    <w:uiPriority w:val="34"/>
    <w:qFormat/>
    <w:rsid w:val="00F84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62"/>
  </w:style>
  <w:style w:type="paragraph" w:styleId="1">
    <w:name w:val="heading 1"/>
    <w:basedOn w:val="a"/>
    <w:next w:val="a"/>
    <w:link w:val="10"/>
    <w:uiPriority w:val="9"/>
    <w:qFormat/>
    <w:rsid w:val="00B646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4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46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6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46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46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64662"/>
    <w:rPr>
      <w:b/>
      <w:bCs/>
    </w:rPr>
  </w:style>
  <w:style w:type="paragraph" w:styleId="a4">
    <w:name w:val="List Paragraph"/>
    <w:basedOn w:val="a"/>
    <w:uiPriority w:val="34"/>
    <w:qFormat/>
    <w:rsid w:val="00F84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Mamedova</dc:creator>
  <cp:lastModifiedBy>Nina Mamedova</cp:lastModifiedBy>
  <cp:revision>13</cp:revision>
  <cp:lastPrinted>2026-02-24T13:29:00Z</cp:lastPrinted>
  <dcterms:created xsi:type="dcterms:W3CDTF">2026-02-24T09:40:00Z</dcterms:created>
  <dcterms:modified xsi:type="dcterms:W3CDTF">2026-03-01T15:35:00Z</dcterms:modified>
</cp:coreProperties>
</file>